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5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6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7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 w:rsidR="001558D4">
        <w:rPr>
          <w:rFonts w:ascii="Times New Roman" w:hAnsi="Times New Roman" w:cs="Times New Roman"/>
          <w:sz w:val="28"/>
          <w:szCs w:val="28"/>
        </w:rPr>
        <w:t xml:space="preserve"> г. </w:t>
      </w:r>
      <w:r w:rsidR="00604D1B">
        <w:rPr>
          <w:rFonts w:ascii="Times New Roman" w:hAnsi="Times New Roman" w:cs="Times New Roman"/>
          <w:sz w:val="28"/>
          <w:szCs w:val="28"/>
        </w:rPr>
        <w:t>увеличивается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604D1B">
        <w:rPr>
          <w:rFonts w:ascii="Times New Roman" w:hAnsi="Times New Roman" w:cs="Times New Roman"/>
          <w:sz w:val="28"/>
          <w:szCs w:val="28"/>
        </w:rPr>
        <w:t>12 903 620</w:t>
      </w:r>
      <w:r w:rsidR="00A449E9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A449E9" w:rsidRDefault="00A449E9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</w:t>
      </w:r>
      <w:r w:rsidR="00966DA2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721BBE">
        <w:rPr>
          <w:rFonts w:ascii="Times New Roman" w:hAnsi="Times New Roman" w:cs="Times New Roman"/>
          <w:sz w:val="28"/>
          <w:szCs w:val="28"/>
        </w:rPr>
        <w:t xml:space="preserve">на </w:t>
      </w:r>
      <w:r w:rsidR="00604D1B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C9587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04D1B">
        <w:rPr>
          <w:rFonts w:ascii="Times New Roman" w:hAnsi="Times New Roman" w:cs="Times New Roman"/>
          <w:sz w:val="28"/>
          <w:szCs w:val="28"/>
        </w:rPr>
        <w:t>10 000 000</w:t>
      </w:r>
      <w:r w:rsidR="00721BBE">
        <w:rPr>
          <w:rFonts w:ascii="Times New Roman" w:hAnsi="Times New Roman" w:cs="Times New Roman"/>
          <w:sz w:val="28"/>
          <w:szCs w:val="28"/>
        </w:rPr>
        <w:t>,00</w:t>
      </w:r>
      <w:r w:rsidR="00C9587D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66DA2" w:rsidRDefault="00966DA2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</w:t>
      </w:r>
      <w:r w:rsidR="00604D1B">
        <w:rPr>
          <w:rFonts w:ascii="Times New Roman" w:hAnsi="Times New Roman" w:cs="Times New Roman"/>
          <w:sz w:val="28"/>
          <w:szCs w:val="28"/>
        </w:rPr>
        <w:t>дотации на реализацию мероприятий, предусмотренных нормативно-правовыми актами органов государственной власти ЯО</w:t>
      </w:r>
      <w:r w:rsidR="00721BBE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04D1B">
        <w:rPr>
          <w:rFonts w:ascii="Times New Roman" w:hAnsi="Times New Roman" w:cs="Times New Roman"/>
          <w:sz w:val="28"/>
          <w:szCs w:val="28"/>
        </w:rPr>
        <w:t>2 903 620</w:t>
      </w:r>
      <w:r w:rsidR="00721BBE">
        <w:rPr>
          <w:rFonts w:ascii="Times New Roman" w:hAnsi="Times New Roman" w:cs="Times New Roman"/>
          <w:sz w:val="28"/>
          <w:szCs w:val="28"/>
        </w:rPr>
        <w:t>,00 руб.</w:t>
      </w:r>
    </w:p>
    <w:p w:rsidR="00721BBE" w:rsidRDefault="00721BBE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58D4" w:rsidRDefault="00C9587D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</w:t>
      </w:r>
      <w:r w:rsidR="005179EA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604D1B">
        <w:rPr>
          <w:rFonts w:ascii="Times New Roman" w:hAnsi="Times New Roman" w:cs="Times New Roman"/>
          <w:sz w:val="28"/>
          <w:szCs w:val="28"/>
        </w:rPr>
        <w:t>287 617 101</w:t>
      </w:r>
      <w:r w:rsidR="005179EA">
        <w:rPr>
          <w:rFonts w:ascii="Times New Roman" w:hAnsi="Times New Roman" w:cs="Times New Roman"/>
          <w:sz w:val="28"/>
          <w:szCs w:val="28"/>
        </w:rPr>
        <w:t>,00 руб.</w:t>
      </w:r>
    </w:p>
    <w:p w:rsidR="00497146" w:rsidRDefault="00497146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604D1B">
        <w:rPr>
          <w:rFonts w:ascii="Times New Roman" w:hAnsi="Times New Roman" w:cs="Times New Roman"/>
          <w:sz w:val="28"/>
          <w:szCs w:val="28"/>
        </w:rPr>
        <w:t>увеличивается</w:t>
      </w:r>
      <w:r w:rsidR="00AE5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</w:p>
    <w:p w:rsidR="005B1BF6" w:rsidRDefault="00604D1B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57E8F">
        <w:rPr>
          <w:rFonts w:ascii="Times New Roman" w:hAnsi="Times New Roman" w:cs="Times New Roman"/>
          <w:sz w:val="28"/>
          <w:szCs w:val="28"/>
        </w:rPr>
        <w:t> 579 936</w:t>
      </w:r>
      <w:r w:rsidR="00AE58F3">
        <w:rPr>
          <w:rFonts w:ascii="Times New Roman" w:hAnsi="Times New Roman" w:cs="Times New Roman"/>
          <w:sz w:val="28"/>
          <w:szCs w:val="28"/>
        </w:rPr>
        <w:t>,00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C57E8F">
        <w:rPr>
          <w:rFonts w:ascii="Times New Roman" w:hAnsi="Times New Roman" w:cs="Times New Roman"/>
          <w:sz w:val="28"/>
          <w:szCs w:val="28"/>
        </w:rPr>
        <w:t>295 093 417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B1BF6" w:rsidRDefault="005B1BF6" w:rsidP="005B1B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eastAsia="Calibri" w:hAnsi="Times New Roman" w:cs="Times New Roman"/>
          <w:sz w:val="28"/>
          <w:szCs w:val="28"/>
        </w:rPr>
        <w:t xml:space="preserve">Ассигнования </w:t>
      </w:r>
      <w:r w:rsidRPr="00293399">
        <w:rPr>
          <w:rFonts w:ascii="Times New Roman" w:hAnsi="Times New Roman" w:cs="Times New Roman"/>
          <w:sz w:val="28"/>
          <w:szCs w:val="28"/>
        </w:rPr>
        <w:t>распределены в соответствии с бюджетной классификацией и целевым их назначением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02BB" w:rsidRDefault="005B1BF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CD1F2D">
        <w:rPr>
          <w:rFonts w:ascii="Times New Roman" w:hAnsi="Times New Roman" w:cs="Times New Roman"/>
          <w:sz w:val="28"/>
          <w:szCs w:val="28"/>
        </w:rPr>
        <w:t>редства в сумме 10 526 315,79 руб. направлены на реализацию программы «Формирование современной городской среды» (2 этап благоустройства территории между ТЦ «Адмирал» и СОШ № 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BF6" w:rsidRDefault="005B1BF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в сумме 2 903 620,00 руб. направлены на капитальный ремонт многоквартирного жилого дома после пожара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Гаврилов-Ям, ул. Кирова, д. 1</w:t>
      </w:r>
      <w:r w:rsidR="00C57E8F">
        <w:rPr>
          <w:rFonts w:ascii="Times New Roman" w:hAnsi="Times New Roman" w:cs="Times New Roman"/>
          <w:sz w:val="28"/>
          <w:szCs w:val="28"/>
        </w:rPr>
        <w:t>;</w:t>
      </w:r>
    </w:p>
    <w:p w:rsidR="00A37599" w:rsidRDefault="00C57E8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в сумме 50 000,21 руб. направлены на проведение судебной экспертизы;</w:t>
      </w:r>
    </w:p>
    <w:p w:rsidR="00C57E8F" w:rsidRDefault="00C57E8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в сумме 100 000,00 руб. направлены на содержание контейнерных площадок</w:t>
      </w:r>
    </w:p>
    <w:p w:rsidR="00D860F2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B1B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045" w:rsidRDefault="00C57E8F" w:rsidP="00D860F2">
      <w:pPr>
        <w:tabs>
          <w:tab w:val="left" w:pos="540"/>
          <w:tab w:val="center" w:pos="467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7 476 316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4333" w:rsidRDefault="004F433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B1B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5B1BF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07A8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1BF6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4D1B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1F8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57E8F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F2D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5</cp:revision>
  <cp:lastPrinted>2024-10-21T09:40:00Z</cp:lastPrinted>
  <dcterms:created xsi:type="dcterms:W3CDTF">2024-12-24T08:38:00Z</dcterms:created>
  <dcterms:modified xsi:type="dcterms:W3CDTF">2025-01-23T04:23:00Z</dcterms:modified>
</cp:coreProperties>
</file>